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28"/>
          <w:szCs w:val="28"/>
        </w:rPr>
      </w:pPr>
      <w:r w:rsidDel="00000000" w:rsidR="00000000" w:rsidRPr="00000000">
        <w:rPr>
          <w:rFonts w:ascii="Overlock" w:cs="Overlock" w:eastAsia="Overlock" w:hAnsi="Overlock"/>
          <w:b w:val="1"/>
          <w:sz w:val="32"/>
          <w:szCs w:val="32"/>
        </w:rPr>
        <w:drawing>
          <wp:inline distB="0" distT="0" distL="0" distR="0">
            <wp:extent cx="3810868" cy="134125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10868" cy="13412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1"/>
          <w:sz w:val="48"/>
          <w:szCs w:val="48"/>
        </w:rPr>
      </w:pPr>
      <w:r w:rsidDel="00000000" w:rsidR="00000000" w:rsidRPr="00000000">
        <w:rPr>
          <w:rFonts w:ascii="Century Gothic" w:cs="Century Gothic" w:eastAsia="Century Gothic" w:hAnsi="Century Gothic"/>
          <w:b w:val="1"/>
          <w:sz w:val="48"/>
          <w:szCs w:val="48"/>
          <w:rtl w:val="0"/>
        </w:rPr>
        <w:t xml:space="preserve">NATIONAL DIASPORA MERIT AWARD</w:t>
      </w:r>
    </w:p>
    <w:p w:rsidR="00000000" w:rsidDel="00000000" w:rsidP="00000000" w:rsidRDefault="00000000" w:rsidRPr="00000000" w14:paraId="00000003">
      <w:pPr>
        <w:jc w:val="center"/>
        <w:rPr>
          <w:rFonts w:ascii="Century Gothic" w:cs="Century Gothic" w:eastAsia="Century Gothic" w:hAnsi="Century Gothic"/>
          <w:b w:val="1"/>
          <w:sz w:val="48"/>
          <w:szCs w:val="48"/>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sz w:val="36"/>
          <w:szCs w:val="36"/>
        </w:rPr>
      </w:pPr>
      <w:r w:rsidDel="00000000" w:rsidR="00000000" w:rsidRPr="00000000">
        <w:rPr>
          <w:rFonts w:ascii="Century Gothic" w:cs="Century Gothic" w:eastAsia="Century Gothic" w:hAnsi="Century Gothic"/>
          <w:sz w:val="36"/>
          <w:szCs w:val="36"/>
          <w:rtl w:val="0"/>
        </w:rPr>
        <w:t xml:space="preserve">1.0 </w:t>
        <w:tab/>
      </w:r>
      <w:r w:rsidDel="00000000" w:rsidR="00000000" w:rsidRPr="00000000">
        <w:rPr>
          <w:rFonts w:ascii="Century Gothic" w:cs="Century Gothic" w:eastAsia="Century Gothic" w:hAnsi="Century Gothic"/>
          <w:b w:val="1"/>
          <w:sz w:val="36"/>
          <w:szCs w:val="36"/>
          <w:rtl w:val="0"/>
        </w:rPr>
        <w:t xml:space="preserve">Introduction</w:t>
      </w:r>
      <w:r w:rsidDel="00000000" w:rsidR="00000000" w:rsidRPr="00000000">
        <w:rPr>
          <w:rFonts w:ascii="Century Gothic" w:cs="Century Gothic" w:eastAsia="Century Gothic" w:hAnsi="Century Gothic"/>
          <w:sz w:val="36"/>
          <w:szCs w:val="36"/>
          <w:rtl w:val="0"/>
        </w:rPr>
        <w:tab/>
      </w:r>
    </w:p>
    <w:p w:rsidR="00000000" w:rsidDel="00000000" w:rsidP="00000000" w:rsidRDefault="00000000" w:rsidRPr="00000000" w14:paraId="00000005">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The Nigerians in Diaspora Commission (NIDCOM) was establishment for the purpose of encouraging the contribution and engagement of the Nigerians in Diaspora towards the development of Nigeria. The Nigerians in diaspora are doing great things wherever they are and at home (Nigeria). This must not go unnoticed so the Commission has come up with the National Diaspora Merit Award to recognize and appreciate the efforts of the Nigerians in the Diaspora in national development so as to inspire others. This is pursuant to the provisions of Paragraph 2.3.24 of the National Diaspora Policy titled “ Recognition and National Award” as adopted and approved by the Federal Executive Council on 28</w:t>
      </w:r>
      <w:r w:rsidDel="00000000" w:rsidR="00000000" w:rsidRPr="00000000">
        <w:rPr>
          <w:rFonts w:ascii="Century Gothic" w:cs="Century Gothic" w:eastAsia="Century Gothic" w:hAnsi="Century Gothic"/>
          <w:sz w:val="28"/>
          <w:szCs w:val="28"/>
          <w:vertAlign w:val="superscript"/>
          <w:rtl w:val="0"/>
        </w:rPr>
        <w:t xml:space="preserve">th</w:t>
      </w:r>
      <w:r w:rsidDel="00000000" w:rsidR="00000000" w:rsidRPr="00000000">
        <w:rPr>
          <w:rFonts w:ascii="Century Gothic" w:cs="Century Gothic" w:eastAsia="Century Gothic" w:hAnsi="Century Gothic"/>
          <w:sz w:val="28"/>
          <w:szCs w:val="28"/>
          <w:rtl w:val="0"/>
        </w:rPr>
        <w:t xml:space="preserve"> April, 2021.</w:t>
      </w:r>
    </w:p>
    <w:p w:rsidR="00000000" w:rsidDel="00000000" w:rsidP="00000000" w:rsidRDefault="00000000" w:rsidRPr="00000000" w14:paraId="00000006">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These success stories of the diaspora must be told and celebrated. The National Diaspora Merit Award ceremony is scheduled to take place next year. </w:t>
      </w:r>
    </w:p>
    <w:p w:rsidR="00000000" w:rsidDel="00000000" w:rsidP="00000000" w:rsidRDefault="00000000" w:rsidRPr="00000000" w14:paraId="00000007">
      <w:pPr>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8"/>
          <w:szCs w:val="28"/>
          <w:rtl w:val="0"/>
        </w:rPr>
        <w:t xml:space="preserve">2.0</w:t>
        <w:tab/>
      </w:r>
      <w:r w:rsidDel="00000000" w:rsidR="00000000" w:rsidRPr="00000000">
        <w:rPr>
          <w:rFonts w:ascii="Century Gothic" w:cs="Century Gothic" w:eastAsia="Century Gothic" w:hAnsi="Century Gothic"/>
          <w:b w:val="1"/>
          <w:sz w:val="32"/>
          <w:szCs w:val="32"/>
          <w:rtl w:val="0"/>
        </w:rPr>
        <w:t xml:space="preserve">O</w:t>
      </w:r>
      <w:r w:rsidDel="00000000" w:rsidR="00000000" w:rsidRPr="00000000">
        <w:rPr>
          <w:rFonts w:ascii="Century Gothic" w:cs="Century Gothic" w:eastAsia="Century Gothic" w:hAnsi="Century Gothic"/>
          <w:b w:val="1"/>
          <w:sz w:val="28"/>
          <w:szCs w:val="28"/>
          <w:rtl w:val="0"/>
        </w:rPr>
        <w:t xml:space="preserve">bjectives of the National Diaspora Merit Award: </w:t>
      </w:r>
    </w:p>
    <w:p w:rsidR="00000000" w:rsidDel="00000000" w:rsidP="00000000" w:rsidRDefault="00000000" w:rsidRPr="00000000" w14:paraId="00000008">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w:t>
        <w:tab/>
      </w:r>
      <w:r w:rsidDel="00000000" w:rsidR="00000000" w:rsidRPr="00000000">
        <w:rPr>
          <w:rFonts w:ascii="Century Gothic" w:cs="Century Gothic" w:eastAsia="Century Gothic" w:hAnsi="Century Gothic"/>
          <w:b w:val="1"/>
          <w:sz w:val="28"/>
          <w:szCs w:val="28"/>
          <w:rtl w:val="0"/>
        </w:rPr>
        <w:t xml:space="preserve">T</w:t>
      </w:r>
      <w:r w:rsidDel="00000000" w:rsidR="00000000" w:rsidRPr="00000000">
        <w:rPr>
          <w:rFonts w:ascii="Century Gothic" w:cs="Century Gothic" w:eastAsia="Century Gothic" w:hAnsi="Century Gothic"/>
          <w:sz w:val="28"/>
          <w:szCs w:val="28"/>
          <w:rtl w:val="0"/>
        </w:rPr>
        <w:t xml:space="preserve">he objectives of the National Diaspora Merit Award  are :   </w:t>
      </w:r>
    </w:p>
    <w:p w:rsidR="00000000" w:rsidDel="00000000" w:rsidP="00000000" w:rsidRDefault="00000000" w:rsidRPr="00000000" w14:paraId="00000009">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 </w:t>
        <w:tab/>
        <w:t xml:space="preserve">To recognize and celebrate the Nigerians in Diaspora who have made contributions and impact the development of Nigeria</w:t>
      </w:r>
    </w:p>
    <w:p w:rsidR="00000000" w:rsidDel="00000000" w:rsidP="00000000" w:rsidRDefault="00000000" w:rsidRPr="00000000" w14:paraId="0000000A">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ii) </w:t>
        <w:tab/>
        <w:t xml:space="preserve">To project them as Diaspora Champions and Role Models for others to emulate.</w:t>
      </w:r>
    </w:p>
    <w:p w:rsidR="00000000" w:rsidDel="00000000" w:rsidP="00000000" w:rsidRDefault="00000000" w:rsidRPr="00000000" w14:paraId="0000000B">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iii)</w:t>
        <w:tab/>
        <w:t xml:space="preserve">To change the narratives of the image of Nigeria and Nigerians in Diaspora, </w:t>
      </w:r>
    </w:p>
    <w:p w:rsidR="00000000" w:rsidDel="00000000" w:rsidP="00000000" w:rsidRDefault="00000000" w:rsidRPr="00000000" w14:paraId="0000000C">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iv)</w:t>
        <w:tab/>
        <w:t xml:space="preserve">To establish skill set of the Nigerians in the Diaspora who are active in different sectors of the Nigeria economy.</w:t>
      </w:r>
    </w:p>
    <w:p w:rsidR="00000000" w:rsidDel="00000000" w:rsidP="00000000" w:rsidRDefault="00000000" w:rsidRPr="00000000" w14:paraId="0000000D">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3.0</w:t>
        <w:tab/>
        <w:t xml:space="preserve">Sectors of the Award:</w:t>
      </w:r>
      <w:r w:rsidDel="00000000" w:rsidR="00000000" w:rsidRPr="00000000">
        <w:rPr>
          <w:rFonts w:ascii="Century Gothic" w:cs="Century Gothic" w:eastAsia="Century Gothic" w:hAnsi="Century Gothic"/>
          <w:sz w:val="28"/>
          <w:szCs w:val="28"/>
          <w:rtl w:val="0"/>
        </w:rPr>
        <w:t xml:space="preserve"> </w:t>
      </w:r>
    </w:p>
    <w:p w:rsidR="00000000" w:rsidDel="00000000" w:rsidP="00000000" w:rsidRDefault="00000000" w:rsidRPr="00000000" w14:paraId="0000000E">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The categories of the National Diaspora Merit Award includes those who have excelled or contributed in the following development areas and others : </w:t>
      </w:r>
    </w:p>
    <w:p w:rsidR="00000000" w:rsidDel="00000000" w:rsidP="00000000" w:rsidRDefault="00000000" w:rsidRPr="00000000" w14:paraId="0000000F">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w:t>
        <w:tab/>
        <w:t xml:space="preserve">Agriculture</w:t>
      </w:r>
    </w:p>
    <w:p w:rsidR="00000000" w:rsidDel="00000000" w:rsidP="00000000" w:rsidRDefault="00000000" w:rsidRPr="00000000" w14:paraId="00000010">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ii)</w:t>
        <w:tab/>
        <w:t xml:space="preserve"> Information Communication Technology (ICT)</w:t>
      </w:r>
    </w:p>
    <w:p w:rsidR="00000000" w:rsidDel="00000000" w:rsidP="00000000" w:rsidRDefault="00000000" w:rsidRPr="00000000" w14:paraId="00000011">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iii)</w:t>
        <w:tab/>
        <w:t xml:space="preserve"> Science, Technology and Innovation</w:t>
      </w:r>
    </w:p>
    <w:p w:rsidR="00000000" w:rsidDel="00000000" w:rsidP="00000000" w:rsidRDefault="00000000" w:rsidRPr="00000000" w14:paraId="00000012">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iv)</w:t>
        <w:tab/>
        <w:t xml:space="preserve"> Water Resources </w:t>
      </w:r>
    </w:p>
    <w:p w:rsidR="00000000" w:rsidDel="00000000" w:rsidP="00000000" w:rsidRDefault="00000000" w:rsidRPr="00000000" w14:paraId="00000013">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v)</w:t>
        <w:tab/>
        <w:t xml:space="preserve"> Finance and Economics</w:t>
      </w:r>
    </w:p>
    <w:p w:rsidR="00000000" w:rsidDel="00000000" w:rsidP="00000000" w:rsidRDefault="00000000" w:rsidRPr="00000000" w14:paraId="00000014">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vi)</w:t>
        <w:tab/>
        <w:t xml:space="preserve">Youths and Sports</w:t>
      </w:r>
    </w:p>
    <w:p w:rsidR="00000000" w:rsidDel="00000000" w:rsidP="00000000" w:rsidRDefault="00000000" w:rsidRPr="00000000" w14:paraId="00000015">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vii)</w:t>
        <w:tab/>
        <w:t xml:space="preserve"> Oil &amp; Gas /Energy</w:t>
      </w:r>
    </w:p>
    <w:p w:rsidR="00000000" w:rsidDel="00000000" w:rsidP="00000000" w:rsidRDefault="00000000" w:rsidRPr="00000000" w14:paraId="00000016">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 viii)</w:t>
        <w:tab/>
        <w:t xml:space="preserve">Education</w:t>
      </w:r>
    </w:p>
    <w:p w:rsidR="00000000" w:rsidDel="00000000" w:rsidP="00000000" w:rsidRDefault="00000000" w:rsidRPr="00000000" w14:paraId="00000017">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ix)</w:t>
        <w:tab/>
        <w:t xml:space="preserve">Entertainment, Arts and Tourism</w:t>
      </w:r>
    </w:p>
    <w:p w:rsidR="00000000" w:rsidDel="00000000" w:rsidP="00000000" w:rsidRDefault="00000000" w:rsidRPr="00000000" w14:paraId="00000018">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x)  </w:t>
        <w:tab/>
        <w:t xml:space="preserve">Hotel and Catering Management </w:t>
      </w:r>
    </w:p>
    <w:p w:rsidR="00000000" w:rsidDel="00000000" w:rsidP="00000000" w:rsidRDefault="00000000" w:rsidRPr="00000000" w14:paraId="00000019">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xi) </w:t>
        <w:tab/>
        <w:t xml:space="preserve">Housing and Real Estate</w:t>
      </w:r>
    </w:p>
    <w:p w:rsidR="00000000" w:rsidDel="00000000" w:rsidP="00000000" w:rsidRDefault="00000000" w:rsidRPr="00000000" w14:paraId="0000001A">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xii) </w:t>
        <w:tab/>
        <w:t xml:space="preserve">Transportation</w:t>
      </w:r>
    </w:p>
    <w:p w:rsidR="00000000" w:rsidDel="00000000" w:rsidP="00000000" w:rsidRDefault="00000000" w:rsidRPr="00000000" w14:paraId="0000001B">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xiii)</w:t>
        <w:tab/>
        <w:t xml:space="preserve"> Fashion and Aesthetics</w:t>
      </w:r>
    </w:p>
    <w:p w:rsidR="00000000" w:rsidDel="00000000" w:rsidP="00000000" w:rsidRDefault="00000000" w:rsidRPr="00000000" w14:paraId="0000001C">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xiv)</w:t>
        <w:tab/>
        <w:t xml:space="preserve"> Philanthropy</w:t>
      </w:r>
    </w:p>
    <w:p w:rsidR="00000000" w:rsidDel="00000000" w:rsidP="00000000" w:rsidRDefault="00000000" w:rsidRPr="00000000" w14:paraId="0000001D">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xv)</w:t>
        <w:tab/>
        <w:t xml:space="preserve"> Leadership development.</w:t>
      </w:r>
    </w:p>
    <w:p w:rsidR="00000000" w:rsidDel="00000000" w:rsidP="00000000" w:rsidRDefault="00000000" w:rsidRPr="00000000" w14:paraId="0000001E">
      <w:pPr>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4.0</w:t>
        <w:tab/>
        <w:t xml:space="preserve">Eligibility criteria : </w:t>
      </w:r>
    </w:p>
    <w:p w:rsidR="00000000" w:rsidDel="00000000" w:rsidP="00000000" w:rsidRDefault="00000000" w:rsidRPr="00000000" w14:paraId="0000001F">
      <w:pPr>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8"/>
          <w:szCs w:val="28"/>
          <w:rtl w:val="0"/>
        </w:rPr>
        <w:t xml:space="preserve">The National Diaspora Merit Award</w:t>
      </w:r>
      <w:r w:rsidDel="00000000" w:rsidR="00000000" w:rsidRPr="00000000">
        <w:rPr>
          <w:rFonts w:ascii="Century Gothic" w:cs="Century Gothic" w:eastAsia="Century Gothic" w:hAnsi="Century Gothic"/>
          <w:b w:val="1"/>
          <w:sz w:val="28"/>
          <w:szCs w:val="28"/>
          <w:rtl w:val="0"/>
        </w:rPr>
        <w:t xml:space="preserve"> </w:t>
      </w:r>
      <w:r w:rsidDel="00000000" w:rsidR="00000000" w:rsidRPr="00000000">
        <w:rPr>
          <w:rFonts w:ascii="Century Gothic" w:cs="Century Gothic" w:eastAsia="Century Gothic" w:hAnsi="Century Gothic"/>
          <w:sz w:val="28"/>
          <w:szCs w:val="28"/>
          <w:rtl w:val="0"/>
        </w:rPr>
        <w:t xml:space="preserve">is open to</w:t>
      </w:r>
      <w:r w:rsidDel="00000000" w:rsidR="00000000" w:rsidRPr="00000000">
        <w:rPr>
          <w:rFonts w:ascii="Century Gothic" w:cs="Century Gothic" w:eastAsia="Century Gothic" w:hAnsi="Century Gothic"/>
          <w:b w:val="1"/>
          <w:sz w:val="28"/>
          <w:szCs w:val="28"/>
          <w:rtl w:val="0"/>
        </w:rPr>
        <w:t xml:space="preserve"> </w:t>
      </w:r>
      <w:r w:rsidDel="00000000" w:rsidR="00000000" w:rsidRPr="00000000">
        <w:rPr>
          <w:rFonts w:ascii="Century Gothic" w:cs="Century Gothic" w:eastAsia="Century Gothic" w:hAnsi="Century Gothic"/>
          <w:sz w:val="28"/>
          <w:szCs w:val="28"/>
          <w:rtl w:val="0"/>
        </w:rPr>
        <w:t xml:space="preserve">all Nigerians in the Diaspora who have traceable and trackable records proving continuous and consistent impact in development of Nigeria for at least five (5) years in service to National development. These efforts could be in form of skills, technology transfer, cash and kind donations, philanthropic work, etc all aimed at development. These contributions by diaspora groups or diaspora individuals who must be of good character would be recognized.</w:t>
      </w: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5.0</w:t>
        <w:tab/>
        <w:t xml:space="preserve">Modalities</w:t>
      </w:r>
      <w:r w:rsidDel="00000000" w:rsidR="00000000" w:rsidRPr="00000000">
        <w:rPr>
          <w:rFonts w:ascii="Century Gothic" w:cs="Century Gothic" w:eastAsia="Century Gothic" w:hAnsi="Century Gothic"/>
          <w:sz w:val="28"/>
          <w:szCs w:val="28"/>
          <w:rtl w:val="0"/>
        </w:rPr>
        <w:t xml:space="preserve">: </w:t>
      </w:r>
    </w:p>
    <w:p w:rsidR="00000000" w:rsidDel="00000000" w:rsidP="00000000" w:rsidRDefault="00000000" w:rsidRPr="00000000" w14:paraId="00000021">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 Committee has been set up and is calling for nominations of candidates to screen, to select and recommend to NiDCOM Management for recognition. The following are to be considered:</w:t>
      </w:r>
    </w:p>
    <w:p w:rsidR="00000000" w:rsidDel="00000000" w:rsidP="00000000" w:rsidRDefault="00000000" w:rsidRPr="00000000" w14:paraId="00000022">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w:t>
        <w:tab/>
        <w:t xml:space="preserve">Nominees must be Nigerians living in the diaspora</w:t>
      </w:r>
    </w:p>
    <w:p w:rsidR="00000000" w:rsidDel="00000000" w:rsidP="00000000" w:rsidRDefault="00000000" w:rsidRPr="00000000" w14:paraId="00000023">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ii)</w:t>
        <w:tab/>
        <w:t xml:space="preserve">Nominees must be of good character</w:t>
      </w:r>
    </w:p>
    <w:p w:rsidR="00000000" w:rsidDel="00000000" w:rsidP="00000000" w:rsidRDefault="00000000" w:rsidRPr="00000000" w14:paraId="00000024">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iii)</w:t>
        <w:tab/>
        <w:t xml:space="preserve">Project and programs must be traceable and trackable</w:t>
      </w:r>
    </w:p>
    <w:p w:rsidR="00000000" w:rsidDel="00000000" w:rsidP="00000000" w:rsidRDefault="00000000" w:rsidRPr="00000000" w14:paraId="00000025">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iv)</w:t>
        <w:tab/>
        <w:t xml:space="preserve">Contribution of the nominees must be consistent over five years.</w:t>
      </w:r>
    </w:p>
    <w:p w:rsidR="00000000" w:rsidDel="00000000" w:rsidP="00000000" w:rsidRDefault="00000000" w:rsidRPr="00000000" w14:paraId="00000026">
      <w:pPr>
        <w:jc w:val="both"/>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6.0 Nomination Process:</w:t>
      </w:r>
    </w:p>
    <w:p w:rsidR="00000000" w:rsidDel="00000000" w:rsidP="00000000" w:rsidRDefault="00000000" w:rsidRPr="00000000" w14:paraId="00000028">
      <w:pPr>
        <w:ind w:left="720" w:hanging="720"/>
        <w:jc w:val="both"/>
        <w:rPr>
          <w:rFonts w:ascii="Century Gothic" w:cs="Century Gothic" w:eastAsia="Century Gothic" w:hAnsi="Century Gothic"/>
          <w:b w:val="1"/>
          <w:sz w:val="28"/>
          <w:szCs w:val="28"/>
        </w:rPr>
      </w:pPr>
      <w:bookmarkStart w:colFirst="0" w:colLast="0" w:name="_gjdgxs" w:id="0"/>
      <w:bookmarkEnd w:id="0"/>
      <w:r w:rsidDel="00000000" w:rsidR="00000000" w:rsidRPr="00000000">
        <w:rPr>
          <w:rFonts w:ascii="Century Gothic" w:cs="Century Gothic" w:eastAsia="Century Gothic" w:hAnsi="Century Gothic"/>
          <w:sz w:val="28"/>
          <w:szCs w:val="28"/>
          <w:rtl w:val="0"/>
        </w:rPr>
        <w:t xml:space="preserve">i.</w:t>
        <w:tab/>
        <w:t xml:space="preserve">Submission of qualified candidates should be done at </w:t>
      </w:r>
      <w:r w:rsidDel="00000000" w:rsidR="00000000" w:rsidRPr="00000000">
        <w:rPr>
          <w:rFonts w:ascii="Century Gothic" w:cs="Century Gothic" w:eastAsia="Century Gothic" w:hAnsi="Century Gothic"/>
          <w:b w:val="1"/>
          <w:sz w:val="28"/>
          <w:szCs w:val="28"/>
          <w:rtl w:val="0"/>
        </w:rPr>
        <w:t xml:space="preserve">nidcom.gov.ng/nomination</w:t>
      </w:r>
    </w:p>
    <w:p w:rsidR="00000000" w:rsidDel="00000000" w:rsidP="00000000" w:rsidRDefault="00000000" w:rsidRPr="00000000" w14:paraId="00000029">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ii.</w:t>
        <w:tab/>
        <w:t xml:space="preserve">Call for Nomination starts today 25</w:t>
      </w:r>
      <w:r w:rsidDel="00000000" w:rsidR="00000000" w:rsidRPr="00000000">
        <w:rPr>
          <w:rFonts w:ascii="Century Gothic" w:cs="Century Gothic" w:eastAsia="Century Gothic" w:hAnsi="Century Gothic"/>
          <w:sz w:val="28"/>
          <w:szCs w:val="28"/>
          <w:vertAlign w:val="superscript"/>
          <w:rtl w:val="0"/>
        </w:rPr>
        <w:t xml:space="preserve">th</w:t>
      </w:r>
      <w:r w:rsidDel="00000000" w:rsidR="00000000" w:rsidRPr="00000000">
        <w:rPr>
          <w:rFonts w:ascii="Century Gothic" w:cs="Century Gothic" w:eastAsia="Century Gothic" w:hAnsi="Century Gothic"/>
          <w:sz w:val="28"/>
          <w:szCs w:val="28"/>
          <w:rtl w:val="0"/>
        </w:rPr>
        <w:t xml:space="preserve"> July, 2021</w:t>
      </w:r>
    </w:p>
    <w:p w:rsidR="00000000" w:rsidDel="00000000" w:rsidP="00000000" w:rsidRDefault="00000000" w:rsidRPr="00000000" w14:paraId="0000002A">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iii.</w:t>
        <w:tab/>
        <w:t xml:space="preserve">Closing date for submission of Candidates is 25</w:t>
      </w:r>
      <w:r w:rsidDel="00000000" w:rsidR="00000000" w:rsidRPr="00000000">
        <w:rPr>
          <w:rFonts w:ascii="Century Gothic" w:cs="Century Gothic" w:eastAsia="Century Gothic" w:hAnsi="Century Gothic"/>
          <w:sz w:val="28"/>
          <w:szCs w:val="28"/>
          <w:vertAlign w:val="superscript"/>
          <w:rtl w:val="0"/>
        </w:rPr>
        <w:t xml:space="preserve">th</w:t>
      </w:r>
      <w:r w:rsidDel="00000000" w:rsidR="00000000" w:rsidRPr="00000000">
        <w:rPr>
          <w:rFonts w:ascii="Century Gothic" w:cs="Century Gothic" w:eastAsia="Century Gothic" w:hAnsi="Century Gothic"/>
          <w:sz w:val="28"/>
          <w:szCs w:val="28"/>
          <w:rtl w:val="0"/>
        </w:rPr>
        <w:t xml:space="preserve"> October, 2021</w:t>
      </w:r>
    </w:p>
    <w:p w:rsidR="00000000" w:rsidDel="00000000" w:rsidP="00000000" w:rsidRDefault="00000000" w:rsidRPr="00000000" w14:paraId="0000002B">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iv.</w:t>
        <w:tab/>
        <w:t xml:space="preserve">The National Diaspora Merit Award Committee will collate the submitted nominees after closure of the portal on the 25</w:t>
      </w:r>
      <w:r w:rsidDel="00000000" w:rsidR="00000000" w:rsidRPr="00000000">
        <w:rPr>
          <w:rFonts w:ascii="Century Gothic" w:cs="Century Gothic" w:eastAsia="Century Gothic" w:hAnsi="Century Gothic"/>
          <w:sz w:val="28"/>
          <w:szCs w:val="28"/>
          <w:vertAlign w:val="superscript"/>
          <w:rtl w:val="0"/>
        </w:rPr>
        <w:t xml:space="preserve">th</w:t>
      </w:r>
      <w:r w:rsidDel="00000000" w:rsidR="00000000" w:rsidRPr="00000000">
        <w:rPr>
          <w:rFonts w:ascii="Century Gothic" w:cs="Century Gothic" w:eastAsia="Century Gothic" w:hAnsi="Century Gothic"/>
          <w:sz w:val="28"/>
          <w:szCs w:val="28"/>
          <w:rtl w:val="0"/>
        </w:rPr>
        <w:t xml:space="preserve"> of October 2021.</w:t>
      </w:r>
      <w:r w:rsidDel="00000000" w:rsidR="00000000" w:rsidRPr="00000000">
        <w:pict>
          <v:shape id="Ink 1" style="position:absolute;margin-left:763.95pt;margin-top:63.55pt;width:3.5pt;height:1.9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">
            <v:imagedata r:id="rId1" o:title=""/>
          </v:shape>
        </w:pict>
      </w:r>
    </w:p>
    <w:p w:rsidR="00000000" w:rsidDel="00000000" w:rsidP="00000000" w:rsidRDefault="00000000" w:rsidRPr="00000000" w14:paraId="0000002C">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v.</w:t>
        <w:tab/>
        <w:t xml:space="preserve">The Committee would do the screening of nominees and selection of the Awardees within the time frame of three months 25</w:t>
      </w:r>
      <w:r w:rsidDel="00000000" w:rsidR="00000000" w:rsidRPr="00000000">
        <w:rPr>
          <w:rFonts w:ascii="Century Gothic" w:cs="Century Gothic" w:eastAsia="Century Gothic" w:hAnsi="Century Gothic"/>
          <w:sz w:val="28"/>
          <w:szCs w:val="28"/>
          <w:vertAlign w:val="superscript"/>
          <w:rtl w:val="0"/>
        </w:rPr>
        <w:t xml:space="preserve">th</w:t>
      </w:r>
      <w:r w:rsidDel="00000000" w:rsidR="00000000" w:rsidRPr="00000000">
        <w:rPr>
          <w:rFonts w:ascii="Century Gothic" w:cs="Century Gothic" w:eastAsia="Century Gothic" w:hAnsi="Century Gothic"/>
          <w:sz w:val="28"/>
          <w:szCs w:val="28"/>
          <w:rtl w:val="0"/>
        </w:rPr>
        <w:t xml:space="preserve"> October, 2021 to 25</w:t>
      </w:r>
      <w:r w:rsidDel="00000000" w:rsidR="00000000" w:rsidRPr="00000000">
        <w:rPr>
          <w:rFonts w:ascii="Century Gothic" w:cs="Century Gothic" w:eastAsia="Century Gothic" w:hAnsi="Century Gothic"/>
          <w:sz w:val="28"/>
          <w:szCs w:val="28"/>
          <w:vertAlign w:val="superscript"/>
          <w:rtl w:val="0"/>
        </w:rPr>
        <w:t xml:space="preserve">th</w:t>
      </w:r>
      <w:r w:rsidDel="00000000" w:rsidR="00000000" w:rsidRPr="00000000">
        <w:rPr>
          <w:rFonts w:ascii="Century Gothic" w:cs="Century Gothic" w:eastAsia="Century Gothic" w:hAnsi="Century Gothic"/>
          <w:sz w:val="28"/>
          <w:szCs w:val="28"/>
          <w:rtl w:val="0"/>
        </w:rPr>
        <w:t xml:space="preserve"> January, 2022. Thereafter it will submit its recommendations to the Management of NIDCOM for final confirmation and approval in January 2022.</w:t>
      </w:r>
    </w:p>
    <w:p w:rsidR="00000000" w:rsidDel="00000000" w:rsidP="00000000" w:rsidRDefault="00000000" w:rsidRPr="00000000" w14:paraId="0000002D">
      <w:pPr>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8"/>
          <w:szCs w:val="28"/>
          <w:rtl w:val="0"/>
        </w:rPr>
        <w:t xml:space="preserve">7.0</w:t>
        <w:tab/>
      </w:r>
      <w:r w:rsidDel="00000000" w:rsidR="00000000" w:rsidRPr="00000000">
        <w:rPr>
          <w:rFonts w:ascii="Century Gothic" w:cs="Century Gothic" w:eastAsia="Century Gothic" w:hAnsi="Century Gothic"/>
          <w:b w:val="1"/>
          <w:sz w:val="28"/>
          <w:szCs w:val="28"/>
          <w:rtl w:val="0"/>
        </w:rPr>
        <w:t xml:space="preserve">Award Ceremony : </w:t>
      </w:r>
    </w:p>
    <w:p w:rsidR="00000000" w:rsidDel="00000000" w:rsidP="00000000" w:rsidRDefault="00000000" w:rsidRPr="00000000" w14:paraId="0000002E">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The first National Diaspora Merit Award would be conferred to the awardees next year.</w:t>
      </w:r>
    </w:p>
    <w:p w:rsidR="00000000" w:rsidDel="00000000" w:rsidP="00000000" w:rsidRDefault="00000000" w:rsidRPr="00000000" w14:paraId="0000002F">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It would consist of a Certificate of Merit and a plaque which should be collected in person at the Award Dinner.</w:t>
      </w:r>
    </w:p>
    <w:p w:rsidR="00000000" w:rsidDel="00000000" w:rsidP="00000000" w:rsidRDefault="00000000" w:rsidRPr="00000000" w14:paraId="00000030">
      <w:pPr>
        <w:jc w:val="both"/>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8"/>
          <w:szCs w:val="28"/>
          <w:rtl w:val="0"/>
        </w:rPr>
        <w:t xml:space="preserve">8.0</w:t>
        <w:tab/>
      </w:r>
      <w:r w:rsidDel="00000000" w:rsidR="00000000" w:rsidRPr="00000000">
        <w:rPr>
          <w:rFonts w:ascii="Century Gothic" w:cs="Century Gothic" w:eastAsia="Century Gothic" w:hAnsi="Century Gothic"/>
          <w:b w:val="1"/>
          <w:sz w:val="28"/>
          <w:szCs w:val="28"/>
          <w:rtl w:val="0"/>
        </w:rPr>
        <w:t xml:space="preserve">Conclusions </w:t>
      </w:r>
    </w:p>
    <w:p w:rsidR="00000000" w:rsidDel="00000000" w:rsidP="00000000" w:rsidRDefault="00000000" w:rsidRPr="00000000" w14:paraId="00000032">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The National Diaspora Merit Award would be an annual event. </w:t>
      </w:r>
    </w:p>
    <w:p w:rsidR="00000000" w:rsidDel="00000000" w:rsidP="00000000" w:rsidRDefault="00000000" w:rsidRPr="00000000" w14:paraId="00000033">
      <w:pPr>
        <w:jc w:val="both"/>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34">
      <w:pPr>
        <w:jc w:val="both"/>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9.0</w:t>
        <w:tab/>
        <w:t xml:space="preserve">Thank you.</w:t>
      </w:r>
    </w:p>
    <w:p w:rsidR="00000000" w:rsidDel="00000000" w:rsidP="00000000" w:rsidRDefault="00000000" w:rsidRPr="00000000" w14:paraId="00000035">
      <w:pPr>
        <w:jc w:val="both"/>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36">
      <w:pPr>
        <w:jc w:val="both"/>
        <w:rPr>
          <w:rFonts w:ascii="Century Gothic" w:cs="Century Gothic" w:eastAsia="Century Gothic" w:hAnsi="Century Gothic"/>
          <w:sz w:val="28"/>
          <w:szCs w:val="28"/>
        </w:rPr>
      </w:pPr>
      <w:r w:rsidDel="00000000" w:rsidR="00000000" w:rsidRPr="00000000">
        <w:rPr>
          <w:rtl w:val="0"/>
        </w:rPr>
      </w:r>
    </w:p>
    <w:sectPr>
      <w:pgSz w:h="15840" w:w="12240" w:orient="portrait"/>
      <w:pgMar w:bottom="1440" w:top="15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verlock"/>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